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16. маја 2024. године и Одлуком директора Дома здравља „Дољевац“ из Дољевца број: 408/2024 од 27. маја 2024. године, расписује се: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 ЗБОГ ЗАМЕНЕ ДУЖЕ ОДСУТНЕ ЗАПОСЛЕНЕ, НА ОДРЕЂЕНО ВРЕМЕ, ДО 31. АВГУСТА 2024. године, за следеће радно место: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замене дуже одсутне запослене до 31. августа 2024.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 xml:space="preserve">Пријаве и доказе о испуњењу услова кандидати могу предати непосредно, лично у Дому </w:t>
      </w:r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до 31. августа 2024. године“.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1A9B29"/>
    <w:multiLevelType w:val="multilevel"/>
    <w:tmpl w:val="691A9B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44078"/>
    <w:rsid w:val="6944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2024-05-28T08:00:00Z</dcterms:created>
  <dc:creator>PC</dc:creator>
  <cp:lastModifiedBy>PC</cp:lastModifiedBy>
  <dcterms:modified xsi:type="dcterms:W3CDTF">2024-05-28T08:00:59Z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129437A686954BA8B4C1FAD8F477CAB3_11</vt:lpwstr>
  </property>
</Properties>
</file>